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FE" w:rsidRPr="006C21FE" w:rsidRDefault="006C21FE" w:rsidP="006C21FE">
      <w:pPr>
        <w:keepNext/>
        <w:spacing w:after="0" w:line="240" w:lineRule="auto"/>
        <w:jc w:val="center"/>
        <w:outlineLvl w:val="0"/>
        <w:rPr>
          <w:rFonts w:ascii="Arial" w:eastAsia="Times New Roman" w:hAnsi="Arial" w:cs="Arial"/>
          <w:b/>
          <w:bCs/>
          <w:kern w:val="32"/>
          <w:sz w:val="32"/>
          <w:szCs w:val="32"/>
          <w:lang w:val="en-GB" w:eastAsia="it-IT"/>
        </w:rPr>
      </w:pPr>
      <w:bookmarkStart w:id="0" w:name="_Toc312863744"/>
      <w:bookmarkStart w:id="1" w:name="_Toc94189802"/>
      <w:bookmarkStart w:id="2" w:name="_GoBack"/>
      <w:bookmarkEnd w:id="2"/>
      <w:r w:rsidRPr="006C21FE">
        <w:rPr>
          <w:rFonts w:ascii="Arial" w:eastAsia="Times New Roman" w:hAnsi="Arial" w:cs="Arial"/>
          <w:b/>
          <w:bCs/>
          <w:kern w:val="32"/>
          <w:sz w:val="32"/>
          <w:szCs w:val="32"/>
          <w:lang w:val="en-GB" w:eastAsia="it-IT"/>
        </w:rPr>
        <w:t>Intercede pro nobis Ad Dominum lesum Christum.</w:t>
      </w:r>
      <w:bookmarkEnd w:id="0"/>
      <w:bookmarkEnd w:id="1"/>
    </w:p>
    <w:p w:rsidR="006C21FE" w:rsidRPr="006C21FE" w:rsidRDefault="006C21FE" w:rsidP="006C21FE">
      <w:pPr>
        <w:spacing w:after="120" w:line="240" w:lineRule="auto"/>
        <w:jc w:val="both"/>
        <w:rPr>
          <w:rFonts w:ascii="Arial" w:eastAsia="Times New Roman" w:hAnsi="Arial" w:cs="Arial"/>
          <w:sz w:val="20"/>
          <w:szCs w:val="24"/>
          <w:lang w:val="en-GB" w:eastAsia="it-IT"/>
        </w:rPr>
      </w:pPr>
    </w:p>
    <w:p w:rsidR="006C21FE" w:rsidRPr="006C21FE" w:rsidRDefault="006C21FE" w:rsidP="006C21FE">
      <w:pPr>
        <w:spacing w:after="120" w:line="360" w:lineRule="auto"/>
        <w:jc w:val="both"/>
        <w:rPr>
          <w:rFonts w:ascii="Arial" w:eastAsia="Times New Roman" w:hAnsi="Arial" w:cs="Arial"/>
          <w:sz w:val="24"/>
          <w:szCs w:val="24"/>
          <w:lang w:eastAsia="it-IT"/>
        </w:rPr>
      </w:pPr>
      <w:r w:rsidRPr="006C21FE">
        <w:rPr>
          <w:rFonts w:ascii="Arial" w:eastAsia="Times New Roman" w:hAnsi="Arial" w:cs="Arial"/>
          <w:sz w:val="24"/>
          <w:szCs w:val="24"/>
          <w:lang w:eastAsia="it-IT"/>
        </w:rPr>
        <w:t xml:space="preserve">Abbiamo chiesto alla Madre nostra celeste di pregare per noi: </w:t>
      </w:r>
      <w:r w:rsidRPr="006C21FE">
        <w:rPr>
          <w:rFonts w:ascii="Arial" w:eastAsia="Times New Roman" w:hAnsi="Arial" w:cs="Arial"/>
          <w:i/>
          <w:sz w:val="24"/>
          <w:szCs w:val="24"/>
          <w:lang w:eastAsia="it-IT"/>
        </w:rPr>
        <w:t>“</w:t>
      </w:r>
      <w:r w:rsidRPr="006C21FE">
        <w:rPr>
          <w:rFonts w:ascii="Arial" w:eastAsia="Times New Roman" w:hAnsi="Arial" w:cs="Arial"/>
          <w:i/>
          <w:sz w:val="24"/>
          <w:szCs w:val="24"/>
          <w:lang w:val="la-Latn" w:eastAsia="it-IT"/>
        </w:rPr>
        <w:t>Ora pro nobis</w:t>
      </w:r>
      <w:r w:rsidRPr="006C21FE">
        <w:rPr>
          <w:rFonts w:ascii="Arial" w:eastAsia="Times New Roman" w:hAnsi="Arial" w:cs="Arial"/>
          <w:i/>
          <w:sz w:val="24"/>
          <w:szCs w:val="24"/>
          <w:lang w:eastAsia="it-IT"/>
        </w:rPr>
        <w:t>”</w:t>
      </w:r>
      <w:r w:rsidRPr="006C21FE">
        <w:rPr>
          <w:rFonts w:ascii="Arial" w:eastAsia="Times New Roman" w:hAnsi="Arial" w:cs="Arial"/>
          <w:sz w:val="24"/>
          <w:szCs w:val="24"/>
          <w:lang w:eastAsia="it-IT"/>
        </w:rPr>
        <w:t xml:space="preserve">. Abbiamo anche chiarito teologicamente il significato di queste semplici parole. Ecco ora un’altra verità che va messa nel cuore: la Vergine Maria rivolge la sua preghiera sempre al Figlio suo. Gliela rivolge non perché suo Figlio. Sarebbe questa una preghiera priva di fondamento dogmatico, teologico, veritativo. Gliela rivolge invece perché il Figlio suo è il solo, l’unico mediatore tra Dio e l’umanità. La preghiera di Maria non è solo frutto in Lei di un amore grande verso il Figlio. Lo è anche. Ma è soprattutto il frutto di una fede purissima, che vive in Lei con sapienza, intelligenza, saggezza, conoscenza nello Spirito Santo, senza misura, senza limiti, senza ostacoli da parte del peccato che in Lei non esiste, mai è esistito. Qualcuno potrebbe obiettare: da dove si attinge questa verità e cioè che la Vergine Maria non prega Gesù solo perché suo Figlio, ma perché il Figlio suo è il solo, l’unico Mediatore tra Dio e l’umanità? Questa verità la si attinge dal Vangelo secondo Giovanni, dal racconto delle nozze di Cana: </w:t>
      </w:r>
      <w:r w:rsidRPr="006C21FE">
        <w:rPr>
          <w:rFonts w:ascii="Arial" w:eastAsia="Times New Roman" w:hAnsi="Arial" w:cs="Arial"/>
          <w:i/>
          <w:sz w:val="24"/>
          <w:szCs w:val="24"/>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w:t>
      </w:r>
      <w:r w:rsidRPr="006C21FE">
        <w:rPr>
          <w:rFonts w:ascii="Arial" w:eastAsia="Times New Roman" w:hAnsi="Arial" w:cs="Arial"/>
          <w:sz w:val="24"/>
          <w:szCs w:val="24"/>
          <w:lang w:eastAsia="it-IT"/>
        </w:rPr>
        <w:t xml:space="preserve"> (Gv 2,1-11). </w:t>
      </w:r>
    </w:p>
    <w:p w:rsidR="006C21FE" w:rsidRPr="006C21FE" w:rsidRDefault="006C21FE" w:rsidP="006C21FE">
      <w:pPr>
        <w:spacing w:after="120" w:line="360" w:lineRule="auto"/>
        <w:jc w:val="both"/>
        <w:rPr>
          <w:rFonts w:ascii="Arial" w:eastAsia="Times New Roman" w:hAnsi="Arial" w:cs="Arial"/>
          <w:color w:val="000000"/>
          <w:sz w:val="24"/>
          <w:szCs w:val="24"/>
          <w:lang w:eastAsia="it-IT"/>
        </w:rPr>
      </w:pPr>
      <w:r w:rsidRPr="006C21FE">
        <w:rPr>
          <w:rFonts w:ascii="Arial" w:eastAsia="Times New Roman" w:hAnsi="Arial" w:cs="Arial"/>
          <w:sz w:val="24"/>
          <w:szCs w:val="24"/>
          <w:lang w:eastAsia="it-IT"/>
        </w:rPr>
        <w:t xml:space="preserve">La Vergine Maria prima va da Gesù. Chiede il suo intervento. Perché lo chiede? Lo chiede in ragione della sua fede. Gesù è il solo, l’unico mediatore tra Dio e l’umanità. Solo attraverso di Lui la grazia può scendere oggi in quella casa. Lo </w:t>
      </w:r>
      <w:r w:rsidRPr="006C21FE">
        <w:rPr>
          <w:rFonts w:ascii="Arial" w:eastAsia="Times New Roman" w:hAnsi="Arial" w:cs="Arial"/>
          <w:sz w:val="24"/>
          <w:szCs w:val="24"/>
          <w:lang w:eastAsia="it-IT"/>
        </w:rPr>
        <w:lastRenderedPageBreak/>
        <w:t xml:space="preserve">attestano le parole che Lei rivolge ai servi: </w:t>
      </w:r>
      <w:r w:rsidRPr="006C21FE">
        <w:rPr>
          <w:rFonts w:ascii="Arial" w:eastAsia="Times New Roman" w:hAnsi="Arial" w:cs="Arial"/>
          <w:i/>
          <w:sz w:val="24"/>
          <w:szCs w:val="24"/>
          <w:lang w:eastAsia="it-IT"/>
        </w:rPr>
        <w:t>“Qualsiasi cosa vi dica, fatela”</w:t>
      </w:r>
      <w:r w:rsidRPr="006C21FE">
        <w:rPr>
          <w:rFonts w:ascii="Arial" w:eastAsia="Times New Roman" w:hAnsi="Arial" w:cs="Arial"/>
          <w:sz w:val="24"/>
          <w:szCs w:val="24"/>
          <w:lang w:eastAsia="it-IT"/>
        </w:rPr>
        <w:t xml:space="preserve">. Queste parole non sono buttate lì a caso. Sono le stesse parole che il faraone disse a tutto il suo popolo dopo aver costituito Giuseppe unico mediatore tra lui e gli Egiziani in ordine alla distribuzione del grano, a motivo della grande carestia: </w:t>
      </w:r>
      <w:r w:rsidRPr="006C21FE">
        <w:rPr>
          <w:rFonts w:ascii="Arial" w:eastAsia="Times New Roman" w:hAnsi="Arial" w:cs="Arial"/>
          <w:i/>
          <w:sz w:val="24"/>
          <w:szCs w:val="24"/>
          <w:lang w:eastAsia="it-IT"/>
        </w:rPr>
        <w:t>“</w:t>
      </w:r>
      <w:r w:rsidRPr="006C21FE">
        <w:rPr>
          <w:rFonts w:ascii="Arial" w:eastAsia="Times New Roman" w:hAnsi="Arial" w:cs="Arial"/>
          <w:i/>
          <w:color w:val="000000"/>
          <w:sz w:val="24"/>
          <w:szCs w:val="24"/>
          <w:lang w:eastAsia="it-IT"/>
        </w:rPr>
        <w:t>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w:t>
      </w:r>
      <w:r w:rsidRPr="006C21FE">
        <w:rPr>
          <w:rFonts w:ascii="Arial" w:eastAsia="Times New Roman" w:hAnsi="Arial" w:cs="Arial"/>
          <w:color w:val="000000"/>
          <w:sz w:val="24"/>
          <w:szCs w:val="24"/>
          <w:lang w:eastAsia="it-IT"/>
        </w:rPr>
        <w:t xml:space="preserve"> (Gen 41,37-57).</w:t>
      </w:r>
    </w:p>
    <w:p w:rsidR="006C21FE" w:rsidRPr="006C21FE" w:rsidRDefault="006C21FE" w:rsidP="006C21FE">
      <w:pPr>
        <w:spacing w:after="120" w:line="360" w:lineRule="auto"/>
        <w:jc w:val="both"/>
        <w:rPr>
          <w:rFonts w:ascii="Arial" w:eastAsia="Times New Roman" w:hAnsi="Arial" w:cs="Arial"/>
          <w:sz w:val="24"/>
          <w:szCs w:val="24"/>
          <w:lang w:eastAsia="it-IT"/>
        </w:rPr>
      </w:pPr>
      <w:r w:rsidRPr="006C21FE">
        <w:rPr>
          <w:rFonts w:ascii="Arial" w:eastAsia="Times New Roman" w:hAnsi="Arial" w:cs="Arial"/>
          <w:sz w:val="24"/>
          <w:szCs w:val="24"/>
          <w:lang w:eastAsia="it-IT"/>
        </w:rPr>
        <w:t xml:space="preserve">Oggi necessariamente questa purissima fede va ricuperata. Si sta smarrendo. Ignoriamo le relazioni all’interno della Santissima Trinità e neanche conosciamo tutte le altre che si vivono nel Cielo e sulla terra. Una fede che ignora e sovente nega le relazioni divine è una fede nulla, </w:t>
      </w:r>
    </w:p>
    <w:p w:rsidR="006C21FE" w:rsidRPr="006C21FE" w:rsidRDefault="006C21FE" w:rsidP="006C21FE">
      <w:pPr>
        <w:spacing w:after="120" w:line="360" w:lineRule="auto"/>
        <w:jc w:val="both"/>
        <w:rPr>
          <w:rFonts w:ascii="Arial" w:eastAsia="Times New Roman" w:hAnsi="Arial" w:cs="Arial"/>
          <w:i/>
          <w:sz w:val="24"/>
          <w:szCs w:val="24"/>
          <w:lang w:eastAsia="it-IT"/>
        </w:rPr>
      </w:pPr>
      <w:r w:rsidRPr="006C21FE">
        <w:rPr>
          <w:rFonts w:ascii="Arial" w:eastAsia="Times New Roman" w:hAnsi="Arial" w:cs="Arial"/>
          <w:sz w:val="24"/>
          <w:szCs w:val="24"/>
          <w:lang w:eastAsia="it-IT"/>
        </w:rPr>
        <w:t>Ecco cosa lo Spirito Santo rivela di Gesù della sua divina, eterna, storica, post storica relazione con il Padre suo e l’</w:t>
      </w:r>
      <w:proofErr w:type="spellStart"/>
      <w:r w:rsidRPr="006C21FE">
        <w:rPr>
          <w:rFonts w:ascii="Arial" w:eastAsia="Times New Roman" w:hAnsi="Arial" w:cs="Arial"/>
          <w:sz w:val="24"/>
          <w:szCs w:val="24"/>
          <w:lang w:eastAsia="it-IT"/>
        </w:rPr>
        <w:t>interacreazione</w:t>
      </w:r>
      <w:proofErr w:type="spellEnd"/>
      <w:r w:rsidRPr="006C21FE">
        <w:rPr>
          <w:rFonts w:ascii="Arial" w:eastAsia="Times New Roman" w:hAnsi="Arial" w:cs="Arial"/>
          <w:sz w:val="24"/>
          <w:szCs w:val="24"/>
          <w:lang w:eastAsia="it-IT"/>
        </w:rPr>
        <w:t xml:space="preserve">: </w:t>
      </w:r>
      <w:r w:rsidRPr="006C21FE">
        <w:rPr>
          <w:rFonts w:ascii="Arial" w:eastAsia="Times New Roman" w:hAnsi="Arial" w:cs="Arial"/>
          <w:i/>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w:t>
      </w:r>
      <w:r w:rsidRPr="006C21FE">
        <w:rPr>
          <w:rFonts w:ascii="Arial" w:eastAsia="Times New Roman" w:hAnsi="Arial" w:cs="Arial"/>
          <w:i/>
          <w:sz w:val="24"/>
          <w:szCs w:val="24"/>
          <w:lang w:eastAsia="it-IT"/>
        </w:rPr>
        <w:lastRenderedPageBreak/>
        <w:t>tenebre non l’hanno vinta. La Legge fu data per mezzo di Mosè, la grazia e la verità vennero per mezzo di Gesù Cristo. Dio, nessuno lo ha mai visto: il Figlio unigenito, che è Dio ed è nel seno del Padre, è lui che lo ha rivelato (Gv 1,1-5.17-18).</w:t>
      </w:r>
    </w:p>
    <w:p w:rsidR="006C21FE" w:rsidRPr="006C21FE" w:rsidRDefault="006C21FE" w:rsidP="006C21FE">
      <w:pPr>
        <w:spacing w:after="120" w:line="360" w:lineRule="auto"/>
        <w:jc w:val="both"/>
        <w:rPr>
          <w:rFonts w:ascii="Arial" w:eastAsia="Times New Roman" w:hAnsi="Arial" w:cs="Arial"/>
          <w:i/>
          <w:sz w:val="24"/>
          <w:szCs w:val="24"/>
          <w:lang w:eastAsia="it-IT"/>
        </w:rPr>
      </w:pPr>
      <w:r w:rsidRPr="006C21FE">
        <w:rPr>
          <w:rFonts w:ascii="Arial" w:eastAsia="Times New Roman" w:hAnsi="Arial" w:cs="Arial"/>
          <w:i/>
          <w:sz w:val="24"/>
          <w:szCs w:val="24"/>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6C21FE" w:rsidRPr="006C21FE" w:rsidRDefault="006C21FE" w:rsidP="006C21FE">
      <w:pPr>
        <w:spacing w:after="120" w:line="360" w:lineRule="auto"/>
        <w:jc w:val="both"/>
        <w:rPr>
          <w:rFonts w:ascii="Arial" w:eastAsia="Times New Roman" w:hAnsi="Arial" w:cs="Arial"/>
          <w:i/>
          <w:sz w:val="24"/>
          <w:szCs w:val="24"/>
          <w:lang w:eastAsia="it-IT"/>
        </w:rPr>
      </w:pPr>
      <w:r w:rsidRPr="006C21FE">
        <w:rPr>
          <w:rFonts w:ascii="Arial" w:eastAsia="Times New Roman" w:hAnsi="Arial" w:cs="Arial"/>
          <w:i/>
          <w:sz w:val="24"/>
          <w:szCs w:val="24"/>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rsidR="006C21FE" w:rsidRPr="006C21FE" w:rsidRDefault="006C21FE" w:rsidP="006C21FE">
      <w:pPr>
        <w:spacing w:after="120" w:line="360" w:lineRule="auto"/>
        <w:jc w:val="both"/>
        <w:rPr>
          <w:rFonts w:ascii="Arial" w:eastAsia="Times New Roman" w:hAnsi="Arial" w:cs="Arial"/>
          <w:i/>
          <w:sz w:val="24"/>
          <w:szCs w:val="24"/>
          <w:lang w:eastAsia="it-IT"/>
        </w:rPr>
      </w:pPr>
      <w:r w:rsidRPr="006C21FE">
        <w:rPr>
          <w:rFonts w:ascii="Arial" w:eastAsia="Times New Roman" w:hAnsi="Arial" w:cs="Arial"/>
          <w:i/>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Pr="006C21FE">
        <w:rPr>
          <w:rFonts w:ascii="Arial" w:eastAsia="Times New Roman" w:hAnsi="Arial" w:cs="Arial"/>
          <w:i/>
          <w:sz w:val="24"/>
          <w:szCs w:val="24"/>
          <w:lang w:eastAsia="it-IT"/>
        </w:rPr>
        <w:lastRenderedPageBreak/>
        <w:t>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1,3-149</w:t>
      </w:r>
    </w:p>
    <w:p w:rsidR="006C21FE" w:rsidRPr="006C21FE" w:rsidRDefault="006C21FE" w:rsidP="006C21FE">
      <w:pPr>
        <w:spacing w:after="120" w:line="360" w:lineRule="auto"/>
        <w:jc w:val="both"/>
        <w:rPr>
          <w:rFonts w:ascii="Arial" w:eastAsia="Times New Roman" w:hAnsi="Arial" w:cs="Arial"/>
          <w:sz w:val="24"/>
          <w:szCs w:val="24"/>
          <w:lang w:eastAsia="it-IT"/>
        </w:rPr>
      </w:pPr>
      <w:r w:rsidRPr="006C21FE">
        <w:rPr>
          <w:rFonts w:ascii="Arial" w:eastAsia="Times New Roman" w:hAnsi="Arial" w:cs="Arial"/>
          <w:i/>
          <w:sz w:val="24"/>
          <w:szCs w:val="24"/>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5,6-14)</w:t>
      </w:r>
      <w:r w:rsidRPr="006C21FE">
        <w:rPr>
          <w:rFonts w:ascii="Arial" w:eastAsia="Times New Roman" w:hAnsi="Arial" w:cs="Arial"/>
          <w:sz w:val="24"/>
          <w:szCs w:val="24"/>
          <w:lang w:eastAsia="it-IT"/>
        </w:rPr>
        <w:t xml:space="preserve">. </w:t>
      </w:r>
    </w:p>
    <w:p w:rsidR="006C21FE" w:rsidRPr="006C21FE" w:rsidRDefault="006C21FE" w:rsidP="006C21FE">
      <w:pPr>
        <w:spacing w:after="120" w:line="360" w:lineRule="auto"/>
        <w:jc w:val="both"/>
        <w:rPr>
          <w:rFonts w:ascii="Arial" w:eastAsia="Times New Roman" w:hAnsi="Arial" w:cs="Arial"/>
          <w:sz w:val="24"/>
          <w:szCs w:val="24"/>
          <w:lang w:eastAsia="it-IT"/>
        </w:rPr>
      </w:pPr>
      <w:r w:rsidRPr="006C21FE">
        <w:rPr>
          <w:rFonts w:ascii="Arial" w:eastAsia="Times New Roman" w:hAnsi="Arial" w:cs="Arial"/>
          <w:sz w:val="24"/>
          <w:szCs w:val="24"/>
          <w:lang w:eastAsia="it-IT"/>
        </w:rPr>
        <w:t xml:space="preserve">La fede di una persona è vera non solo se si conoscono le divine relazioni all’interno del mistero della Santissima trinità, è vera se si conosce anche ogni relazione che necessariamente dove governare gli uomini e l’intera creazione con il Verbo Incarnato, Morto, Risorto, costituito Signore dell’universo, Giudice dei vivi e de morti. Questo conoscenza ancora non basta. La fede di una </w:t>
      </w:r>
      <w:r w:rsidRPr="006C21FE">
        <w:rPr>
          <w:rFonts w:ascii="Arial" w:eastAsia="Times New Roman" w:hAnsi="Arial" w:cs="Arial"/>
          <w:sz w:val="24"/>
          <w:szCs w:val="24"/>
          <w:lang w:eastAsia="it-IT"/>
        </w:rPr>
        <w:lastRenderedPageBreak/>
        <w:t xml:space="preserve">persona è vera se essa vive con piena obbedienza le sue relazioni in Cristo con il Padre e lo Spirito Santo, con ogni membro del corpo di Cristo, con chi non è corpo di Cristo, con l’intera creazione. Poiché noi oggi abbiamo privato Cristo della sua purissima verità, manchiamo di ogni vera, giusta, santa relazione con Lui e in Lui, con Lui, per Lui con il Padre e lo Spirito Santo, con ogni membro del corpo di Cristo, con ogni altro uomo, con la creazione, con ogni cosa esistente nel cielo e sulla terra. Mancando della conoscenza delle vere relazioni e della piena obbedienza ad esse, la nostra è una fede morta, incapace di produrre frutti di vera salvezza. L’umanità oggi sta divenendo come la terra di Sodoma e Gomorra o delle cinque città: </w:t>
      </w:r>
      <w:r w:rsidRPr="006C21FE">
        <w:rPr>
          <w:rFonts w:ascii="Arial" w:eastAsia="Times New Roman" w:hAnsi="Arial" w:cs="Arial"/>
          <w:i/>
          <w:sz w:val="24"/>
          <w:szCs w:val="24"/>
          <w:lang w:eastAsia="it-IT"/>
        </w:rPr>
        <w:t>“Mentre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La sapienza invece liberò dalle sofferenze coloro che la servivano (Sap 10,6-9)</w:t>
      </w:r>
      <w:r w:rsidRPr="006C21FE">
        <w:rPr>
          <w:rFonts w:ascii="Arial" w:eastAsia="Times New Roman" w:hAnsi="Arial" w:cs="Arial"/>
          <w:sz w:val="24"/>
          <w:szCs w:val="24"/>
          <w:lang w:eastAsia="it-IT"/>
        </w:rPr>
        <w:t xml:space="preserve">. Alla retta fede va sempre aggiunto il purissimo amore. La Vergine Maria è ricca di fede e di amore, per questo la sua preghiera è sempre esaudita dal Figlio suo. Vergine Maria, Madre di Dio e Madre nostra, insegnaci la vera fede nel tuo Figlio Gesù, Signore nostro. Aiutaci a vivere ogni relazione con purissima obbedienza nella sapienza, nell’intelligenza, nella fortezza dello Spirito Santo. Solo se vera fede vissuta con vera obbedienza produrrà veri frutti. </w:t>
      </w:r>
    </w:p>
    <w:sectPr w:rsidR="006C21FE" w:rsidRPr="006C21FE"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D7" w:rsidRDefault="00B95AD7">
      <w:pPr>
        <w:spacing w:after="0" w:line="240" w:lineRule="auto"/>
      </w:pPr>
      <w:r>
        <w:separator/>
      </w:r>
    </w:p>
  </w:endnote>
  <w:endnote w:type="continuationSeparator" w:id="0">
    <w:p w:rsidR="00B95AD7" w:rsidRDefault="00B9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D7" w:rsidRDefault="00B95AD7">
      <w:pPr>
        <w:spacing w:after="0" w:line="240" w:lineRule="auto"/>
      </w:pPr>
      <w:r>
        <w:separator/>
      </w:r>
    </w:p>
  </w:footnote>
  <w:footnote w:type="continuationSeparator" w:id="0">
    <w:p w:rsidR="00B95AD7" w:rsidRDefault="00B95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6C21FE"/>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95AD7"/>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2023-01-09T16:03:00Z</dcterms:created>
  <dcterms:modified xsi:type="dcterms:W3CDTF">2023-01-09T16:03:00Z</dcterms:modified>
</cp:coreProperties>
</file>